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0FACB">
      <w:pPr>
        <w:pStyle w:val="5"/>
        <w:widowControl/>
        <w:adjustRightInd w:val="0"/>
        <w:snapToGrid w:val="0"/>
        <w:spacing w:beforeAutospacing="0" w:afterAutospacing="0"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</w:p>
    <w:p w14:paraId="53DDA1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36"/>
          <w:lang w:val="en-US" w:eastAsia="zh-CN" w:bidi="ar-SA"/>
        </w:rPr>
        <w:t>南浔区第二医疗集团下属院区污水、污泥检测</w:t>
      </w:r>
    </w:p>
    <w:p w14:paraId="1D2FCCA0"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36"/>
          <w:lang w:val="en-US" w:eastAsia="zh-CN" w:bidi="ar-SA"/>
        </w:rPr>
        <w:t>服务项目遴选</w:t>
      </w:r>
      <w:r>
        <w:rPr>
          <w:rFonts w:hint="eastAsia"/>
          <w:b/>
          <w:bCs/>
          <w:sz w:val="36"/>
          <w:szCs w:val="36"/>
        </w:rPr>
        <w:t>报名登记表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2670"/>
        <w:gridCol w:w="1595"/>
        <w:gridCol w:w="2319"/>
      </w:tblGrid>
      <w:tr w14:paraId="0768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38" w:type="dxa"/>
            <w:vAlign w:val="center"/>
          </w:tcPr>
          <w:p w14:paraId="6DFEC5C8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项目名称</w:t>
            </w:r>
          </w:p>
        </w:tc>
        <w:tc>
          <w:tcPr>
            <w:tcW w:w="6584" w:type="dxa"/>
            <w:gridSpan w:val="3"/>
            <w:vAlign w:val="center"/>
          </w:tcPr>
          <w:p w14:paraId="02E8345F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南浔区第二医疗集团下属院区污水、污泥检测</w:t>
            </w:r>
          </w:p>
        </w:tc>
      </w:tr>
      <w:tr w14:paraId="5CB5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938" w:type="dxa"/>
            <w:vAlign w:val="center"/>
          </w:tcPr>
          <w:p w14:paraId="0691FD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服务内容</w:t>
            </w:r>
          </w:p>
        </w:tc>
        <w:tc>
          <w:tcPr>
            <w:tcW w:w="6584" w:type="dxa"/>
            <w:gridSpan w:val="3"/>
            <w:vAlign w:val="center"/>
          </w:tcPr>
          <w:p w14:paraId="4653DF45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废水：pH值、化学需氧量、氨氮、色度、悬浮物、石油类、动植物油类、五日生化需氧量、铅、银、镉、总铬、六价铬、阴离子表面活性剂、挥发酚、总氰化物、粪大肠菌群、总氯、沙门氏菌、志贺氏菌、汞、砷、总α放射性、总β放射性（一季度一次）</w:t>
            </w:r>
          </w:p>
          <w:p w14:paraId="1412D12D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污泥：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蛔虫卵死亡率、粪大肠菌群（一年一次）</w:t>
            </w:r>
          </w:p>
        </w:tc>
      </w:tr>
      <w:tr w14:paraId="30C2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522" w:type="dxa"/>
            <w:gridSpan w:val="4"/>
            <w:vAlign w:val="center"/>
          </w:tcPr>
          <w:p w14:paraId="390DC8A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以下由投标单位填写</w:t>
            </w:r>
          </w:p>
        </w:tc>
      </w:tr>
      <w:tr w14:paraId="210C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38" w:type="dxa"/>
            <w:vAlign w:val="center"/>
          </w:tcPr>
          <w:p w14:paraId="72BA9599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单位名称</w:t>
            </w:r>
          </w:p>
        </w:tc>
        <w:tc>
          <w:tcPr>
            <w:tcW w:w="6584" w:type="dxa"/>
            <w:gridSpan w:val="3"/>
            <w:vAlign w:val="center"/>
          </w:tcPr>
          <w:p w14:paraId="5A92645A">
            <w:pPr>
              <w:rPr>
                <w:sz w:val="24"/>
              </w:rPr>
            </w:pPr>
            <w:bookmarkStart w:id="0" w:name="_GoBack"/>
            <w:bookmarkEnd w:id="0"/>
          </w:p>
        </w:tc>
      </w:tr>
      <w:tr w14:paraId="1805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38" w:type="dxa"/>
            <w:vAlign w:val="center"/>
          </w:tcPr>
          <w:p w14:paraId="27EDC39D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公司地址</w:t>
            </w:r>
          </w:p>
        </w:tc>
        <w:tc>
          <w:tcPr>
            <w:tcW w:w="6584" w:type="dxa"/>
            <w:gridSpan w:val="3"/>
            <w:vAlign w:val="center"/>
          </w:tcPr>
          <w:p w14:paraId="616CECCB">
            <w:pPr>
              <w:rPr>
                <w:sz w:val="24"/>
              </w:rPr>
            </w:pPr>
          </w:p>
        </w:tc>
      </w:tr>
      <w:tr w14:paraId="046D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38" w:type="dxa"/>
            <w:vAlign w:val="center"/>
          </w:tcPr>
          <w:p w14:paraId="1437D6CA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公司固话</w:t>
            </w:r>
          </w:p>
        </w:tc>
        <w:tc>
          <w:tcPr>
            <w:tcW w:w="6584" w:type="dxa"/>
            <w:gridSpan w:val="3"/>
            <w:vAlign w:val="center"/>
          </w:tcPr>
          <w:p w14:paraId="1AE18DFC">
            <w:pPr>
              <w:rPr>
                <w:sz w:val="24"/>
              </w:rPr>
            </w:pPr>
          </w:p>
        </w:tc>
      </w:tr>
      <w:tr w14:paraId="063F2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938" w:type="dxa"/>
            <w:vAlign w:val="center"/>
          </w:tcPr>
          <w:p w14:paraId="2CBDA0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法室代表人姓名</w:t>
            </w:r>
          </w:p>
        </w:tc>
        <w:tc>
          <w:tcPr>
            <w:tcW w:w="2670" w:type="dxa"/>
            <w:vAlign w:val="center"/>
          </w:tcPr>
          <w:p w14:paraId="28D0FEDD">
            <w:p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 w14:paraId="79816AF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手机</w:t>
            </w:r>
          </w:p>
        </w:tc>
        <w:tc>
          <w:tcPr>
            <w:tcW w:w="2319" w:type="dxa"/>
            <w:vAlign w:val="center"/>
          </w:tcPr>
          <w:p w14:paraId="3B0B8D4A">
            <w:pPr>
              <w:rPr>
                <w:rFonts w:hint="eastAsia"/>
                <w:sz w:val="24"/>
                <w:lang w:val="en-US" w:eastAsia="zh-CN"/>
              </w:rPr>
            </w:pPr>
          </w:p>
        </w:tc>
      </w:tr>
      <w:tr w14:paraId="13C0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938" w:type="dxa"/>
            <w:vAlign w:val="center"/>
          </w:tcPr>
          <w:p w14:paraId="06947EA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授权委托人姓名</w:t>
            </w:r>
          </w:p>
        </w:tc>
        <w:tc>
          <w:tcPr>
            <w:tcW w:w="2670" w:type="dxa"/>
            <w:vAlign w:val="center"/>
          </w:tcPr>
          <w:p w14:paraId="29697683">
            <w:p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 w14:paraId="19CDA9B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手机</w:t>
            </w:r>
          </w:p>
        </w:tc>
        <w:tc>
          <w:tcPr>
            <w:tcW w:w="2319" w:type="dxa"/>
            <w:vAlign w:val="center"/>
          </w:tcPr>
          <w:p w14:paraId="6959A825">
            <w:pPr>
              <w:rPr>
                <w:rFonts w:hint="eastAsia"/>
                <w:sz w:val="24"/>
                <w:lang w:val="en-US" w:eastAsia="zh-CN"/>
              </w:rPr>
            </w:pPr>
          </w:p>
        </w:tc>
      </w:tr>
      <w:tr w14:paraId="6E93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8522" w:type="dxa"/>
            <w:gridSpan w:val="4"/>
            <w:vAlign w:val="top"/>
          </w:tcPr>
          <w:p w14:paraId="2377C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我公司已阅读该项目采购公告，并按要求提供资料报名参加投标，在此声明：本公司提供的资料均为真实、有效，如填写的信息不详细或不实，因此引起的一切责任由我公司自行承担。</w:t>
            </w:r>
          </w:p>
          <w:p w14:paraId="7B30319A">
            <w:pPr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7F10307E">
            <w:pPr>
              <w:ind w:firstLine="3600" w:firstLineChars="15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</w:t>
            </w:r>
          </w:p>
          <w:p w14:paraId="75CD2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法定代表人或授权委托人签字：</w:t>
            </w:r>
          </w:p>
          <w:p w14:paraId="351A3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</w:t>
            </w:r>
          </w:p>
          <w:p w14:paraId="6900C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0" w:firstLineChars="20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投标单位（公章）：                  </w:t>
            </w:r>
          </w:p>
          <w:p w14:paraId="4263D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1FCA5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报名日期：     年   月   日</w:t>
            </w:r>
          </w:p>
          <w:p w14:paraId="6C9E080F">
            <w:pPr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</w:tbl>
    <w:p w14:paraId="3FAD903D">
      <w:pPr>
        <w:widowControl/>
        <w:jc w:val="left"/>
        <w:textAlignment w:val="center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633" w:bottom="110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4682A5"/>
    <w:multiLevelType w:val="singleLevel"/>
    <w:tmpl w:val="2E4682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g1ODQ4ZTcyNWY1M2Q1MTAxYWFkOThmNGI3MmRmN2YifQ=="/>
  </w:docVars>
  <w:rsids>
    <w:rsidRoot w:val="00172A27"/>
    <w:rsid w:val="000669F3"/>
    <w:rsid w:val="00172A27"/>
    <w:rsid w:val="002515CA"/>
    <w:rsid w:val="002C0AFE"/>
    <w:rsid w:val="003C199A"/>
    <w:rsid w:val="00475CDA"/>
    <w:rsid w:val="00561C57"/>
    <w:rsid w:val="007570FF"/>
    <w:rsid w:val="00862B14"/>
    <w:rsid w:val="00A6375D"/>
    <w:rsid w:val="00A853AB"/>
    <w:rsid w:val="00B96CC5"/>
    <w:rsid w:val="00D367A4"/>
    <w:rsid w:val="00DA4320"/>
    <w:rsid w:val="00DA4E7A"/>
    <w:rsid w:val="00E31F0E"/>
    <w:rsid w:val="00EF4BE2"/>
    <w:rsid w:val="00F816A0"/>
    <w:rsid w:val="094819E6"/>
    <w:rsid w:val="0D5B6C52"/>
    <w:rsid w:val="0E296A61"/>
    <w:rsid w:val="14496F20"/>
    <w:rsid w:val="196D22CB"/>
    <w:rsid w:val="1B7305A3"/>
    <w:rsid w:val="1F3140CF"/>
    <w:rsid w:val="27226091"/>
    <w:rsid w:val="29C92B58"/>
    <w:rsid w:val="36382B16"/>
    <w:rsid w:val="3654338C"/>
    <w:rsid w:val="3D381546"/>
    <w:rsid w:val="41372396"/>
    <w:rsid w:val="43221D8E"/>
    <w:rsid w:val="459E4A6E"/>
    <w:rsid w:val="46BD5FFC"/>
    <w:rsid w:val="4A2962C1"/>
    <w:rsid w:val="4B5F33FE"/>
    <w:rsid w:val="4D313C2A"/>
    <w:rsid w:val="5023419C"/>
    <w:rsid w:val="5426414A"/>
    <w:rsid w:val="5921606B"/>
    <w:rsid w:val="5D472C94"/>
    <w:rsid w:val="615C5FC7"/>
    <w:rsid w:val="672B5828"/>
    <w:rsid w:val="68EE2949"/>
    <w:rsid w:val="6DB7264D"/>
    <w:rsid w:val="6F0C2FF2"/>
    <w:rsid w:val="7A962A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TML Sample"/>
    <w:basedOn w:val="8"/>
    <w:autoRedefine/>
    <w:qFormat/>
    <w:uiPriority w:val="0"/>
    <w:rPr>
      <w:rFonts w:ascii="Courier New" w:hAnsi="Courier New"/>
    </w:rPr>
  </w:style>
  <w:style w:type="character" w:customStyle="1" w:styleId="11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</Words>
  <Characters>261</Characters>
  <Lines>3</Lines>
  <Paragraphs>1</Paragraphs>
  <TotalTime>0</TotalTime>
  <ScaleCrop>false</ScaleCrop>
  <LinksUpToDate>false</LinksUpToDate>
  <CharactersWithSpaces>405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2022-12-16T11:42:00Z</dcterms:created>
  <dc:creator>陈振华</dc:creator>
  <cp:lastModifiedBy>WPS_1730511094</cp:lastModifiedBy>
  <dcterms:modified xsi:type="dcterms:W3CDTF">2025-12-24T07:39:43Z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1DB8B297C2CF46ABB8F6AE2BB642019D</vt:lpwstr>
  </property>
  <property fmtid="{D5CDD505-2E9C-101B-9397-08002B2CF9AE}" pid="4" name="KSOTemplateDocerSaveRecord">
    <vt:lpwstr>eyJoZGlkIjoiNDg1ODQ4ZTcyNWY1M2Q1MTAxYWFkOThmNGI3MmRmN2YiLCJ1c2VySWQiOiIxNjUxNTEzMjkwIn0=</vt:lpwstr>
  </property>
</Properties>
</file>