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5"/>
        <w:widowControl/>
        <w:adjustRightInd w:val="0"/>
        <w:snapToGrid w:val="0"/>
        <w:spacing w:beforeAutospacing="0" w:afterAutospacing="0"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70B5221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南浔区第二医疗集团（菱湖人民医院）</w:t>
      </w:r>
    </w:p>
    <w:p w14:paraId="1D2FCCA0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项目</w:t>
      </w:r>
      <w:r>
        <w:rPr>
          <w:rFonts w:hint="eastAsia"/>
          <w:b/>
          <w:bCs/>
          <w:sz w:val="36"/>
          <w:szCs w:val="36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院内比选</w:t>
      </w:r>
      <w:r>
        <w:rPr>
          <w:rFonts w:hint="eastAsia"/>
          <w:b/>
          <w:bCs/>
          <w:sz w:val="36"/>
          <w:szCs w:val="36"/>
        </w:rPr>
        <w:t>报名登记表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470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项目名称</w:t>
            </w:r>
          </w:p>
        </w:tc>
        <w:tc>
          <w:tcPr>
            <w:tcW w:w="6735" w:type="dxa"/>
            <w:gridSpan w:val="3"/>
            <w:vAlign w:val="center"/>
          </w:tcPr>
          <w:p w14:paraId="02E8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0"/>
                <w:sz w:val="28"/>
                <w:szCs w:val="28"/>
                <w:lang w:val="en-US" w:eastAsia="zh-CN"/>
              </w:rPr>
              <w:t>菱湖人民医院医疗损害责任纠纷案件一审诉讼代理服务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服务内容</w:t>
            </w:r>
          </w:p>
        </w:tc>
        <w:tc>
          <w:tcPr>
            <w:tcW w:w="6735" w:type="dxa"/>
            <w:gridSpan w:val="3"/>
            <w:vAlign w:val="center"/>
          </w:tcPr>
          <w:p w14:paraId="2B69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/>
              <w:jc w:val="lef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本案一审全程诉讼代理服务，包含案件研判、证据梳理、病历质证、司法鉴定听证应诉、答辩、开庭应诉、调解协商、文书起草、案件汇报、卷宗整理归档等全部一审法律服务。</w:t>
            </w:r>
            <w:bookmarkStart w:id="0" w:name="_GoBack"/>
            <w:bookmarkEnd w:id="0"/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673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6735" w:type="dxa"/>
            <w:gridSpan w:val="3"/>
            <w:vAlign w:val="center"/>
          </w:tcPr>
          <w:p w14:paraId="5A92645A">
            <w:pPr>
              <w:rPr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公司地址</w:t>
            </w:r>
          </w:p>
        </w:tc>
        <w:tc>
          <w:tcPr>
            <w:tcW w:w="6735" w:type="dxa"/>
            <w:gridSpan w:val="3"/>
            <w:vAlign w:val="center"/>
          </w:tcPr>
          <w:p w14:paraId="616CECCB">
            <w:pPr>
              <w:rPr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公司固话</w:t>
            </w:r>
          </w:p>
        </w:tc>
        <w:tc>
          <w:tcPr>
            <w:tcW w:w="6735" w:type="dxa"/>
            <w:gridSpan w:val="3"/>
            <w:vAlign w:val="center"/>
          </w:tcPr>
          <w:p w14:paraId="1AE18DFC">
            <w:pPr>
              <w:rPr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法室代表人姓名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3B0B8D4A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6959A825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673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法定代表人或授权委托人签字：</w:t>
            </w:r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报名日期：     年   月   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94819E6"/>
    <w:rsid w:val="0D5B6C52"/>
    <w:rsid w:val="14496F20"/>
    <w:rsid w:val="196D22CB"/>
    <w:rsid w:val="1B030872"/>
    <w:rsid w:val="1B7305A3"/>
    <w:rsid w:val="1CC7132A"/>
    <w:rsid w:val="1E211AA9"/>
    <w:rsid w:val="1F3140CF"/>
    <w:rsid w:val="22D86A1C"/>
    <w:rsid w:val="27226091"/>
    <w:rsid w:val="29C92B58"/>
    <w:rsid w:val="316C4CA1"/>
    <w:rsid w:val="36382B16"/>
    <w:rsid w:val="3654338C"/>
    <w:rsid w:val="37C624B2"/>
    <w:rsid w:val="3D381546"/>
    <w:rsid w:val="3F5E7474"/>
    <w:rsid w:val="43221D8E"/>
    <w:rsid w:val="459E4A6E"/>
    <w:rsid w:val="46BD5FFC"/>
    <w:rsid w:val="4A2962C1"/>
    <w:rsid w:val="4A68271D"/>
    <w:rsid w:val="4B5F33FE"/>
    <w:rsid w:val="4D313C2A"/>
    <w:rsid w:val="4F7E7FB7"/>
    <w:rsid w:val="5023419C"/>
    <w:rsid w:val="5426414A"/>
    <w:rsid w:val="5921606B"/>
    <w:rsid w:val="5D237ECB"/>
    <w:rsid w:val="5D472C94"/>
    <w:rsid w:val="615C5FC7"/>
    <w:rsid w:val="64A70DF2"/>
    <w:rsid w:val="672B5828"/>
    <w:rsid w:val="68EE2949"/>
    <w:rsid w:val="6CD22473"/>
    <w:rsid w:val="6DB7264D"/>
    <w:rsid w:val="6F0C2FF2"/>
    <w:rsid w:val="72C94629"/>
    <w:rsid w:val="754206C3"/>
    <w:rsid w:val="7A262CCF"/>
    <w:rsid w:val="7A962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TML Sample"/>
    <w:basedOn w:val="8"/>
    <w:autoRedefine/>
    <w:qFormat/>
    <w:uiPriority w:val="0"/>
    <w:rPr>
      <w:rFonts w:ascii="Courier New" w:hAnsi="Courier New"/>
    </w:rPr>
  </w:style>
  <w:style w:type="character" w:customStyle="1" w:styleId="11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209</Characters>
  <Lines>3</Lines>
  <Paragraphs>1</Paragraphs>
  <TotalTime>0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WPS_1730511094</cp:lastModifiedBy>
  <dcterms:modified xsi:type="dcterms:W3CDTF">2026-08-03T01:22:22Z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1DB8B297C2CF46ABB8F6AE2BB642019D</vt:lpwstr>
  </property>
  <property fmtid="{D5CDD505-2E9C-101B-9397-08002B2CF9AE}" pid="4" name="KSOTemplateDocerSaveRecord">
    <vt:lpwstr>eyJoZGlkIjoiNDg1ODQ4ZTcyNWY1M2Q1MTAxYWFkOThmNGI3MmRmN2YiLCJ1c2VySWQiOiIxNjUxNTEzMjkwIn0=</vt:lpwstr>
  </property>
</Properties>
</file>